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footer6.xml" ContentType="application/vnd.openxmlformats-officedocument.wordprocessingml.footer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6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-107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543"/>
        <w:gridCol w:w="1418"/>
        <w:gridCol w:w="4538"/>
      </w:tblGrid>
      <w:tr>
        <w:tblPrEx/>
        <w:trPr>
          <w:cantSplit/>
          <w:trHeight w:val="1481"/>
        </w:trPr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499" w:type="dxa"/>
            <w:vAlign w:val="top"/>
            <w:textDirection w:val="lrTb"/>
            <w:noWrap w:val="false"/>
          </w:tcPr>
          <w:p>
            <w:pPr>
              <w:pStyle w:val="617"/>
              <w:ind w:left="0" w:right="0" w:firstLine="0"/>
              <w:jc w:val="center"/>
              <w:keepNext/>
              <w:widowControl w:val="off"/>
              <w:rPr>
                <w:rFonts w:ascii="Times New Roman" w:hAnsi="Times New Roman" w:eastAsia="Times New Roman"/>
                <w:b/>
                <w:sz w:val="30"/>
                <w:szCs w:val="30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      <wp:simplePos x="0" y="0"/>
                      <wp:positionH relativeFrom="column">
                        <wp:posOffset>2580005</wp:posOffset>
                      </wp:positionH>
                      <wp:positionV relativeFrom="paragraph">
                        <wp:posOffset>60325</wp:posOffset>
                      </wp:positionV>
                      <wp:extent cx="723265" cy="723265"/>
                      <wp:effectExtent l="0" t="0" r="0" b="0"/>
                      <wp:wrapSquare wrapText="bothSides"/>
                      <wp:docPr id="1" name="_x0000_s1027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2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23265" cy="723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z-index:251658241;o:allowoverlap:true;o:allowincell:true;mso-position-horizontal-relative:text;margin-left:203.15pt;mso-position-horizontal:absolute;mso-position-vertical-relative:text;margin-top:4.75pt;mso-position-vertical:absolute;width:56.95pt;height:56.95pt;mso-wrap-distance-left:9.00pt;mso-wrap-distance-top:0.00pt;mso-wrap-distance-right:9.00pt;mso-wrap-distance-bottom:0.00pt;" stroked="f">
                      <v:path textboxrect="0,0,0,0"/>
                      <w10:wrap type="square"/>
                      <v:imagedata r:id="rId20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/>
                <w:b/>
                <w:sz w:val="30"/>
                <w:szCs w:val="30"/>
              </w:rPr>
            </w:r>
            <w:r>
              <w:rPr>
                <w:rFonts w:ascii="Times New Roman" w:hAnsi="Times New Roman" w:eastAsia="Times New Roman"/>
                <w:b/>
                <w:sz w:val="30"/>
                <w:szCs w:val="30"/>
              </w:rPr>
            </w:r>
          </w:p>
          <w:p>
            <w:pPr>
              <w:pStyle w:val="617"/>
              <w:ind w:left="0" w:right="0" w:firstLine="0"/>
              <w:jc w:val="center"/>
              <w:keepNext/>
              <w:widowControl w:val="off"/>
              <w:rPr>
                <w:rFonts w:ascii="Times New Roman" w:hAnsi="Times New Roman" w:eastAsia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eastAsia="Times New Roman"/>
                <w:b/>
                <w:sz w:val="30"/>
                <w:szCs w:val="30"/>
              </w:rPr>
            </w:r>
            <w:r>
              <w:rPr>
                <w:rFonts w:ascii="Times New Roman" w:hAnsi="Times New Roman" w:eastAsia="Times New Roman"/>
                <w:b/>
                <w:sz w:val="30"/>
                <w:szCs w:val="30"/>
              </w:rPr>
            </w:r>
          </w:p>
          <w:p>
            <w:pPr>
              <w:pStyle w:val="617"/>
              <w:ind w:left="0" w:right="0" w:firstLine="0"/>
              <w:jc w:val="center"/>
              <w:keepNext/>
              <w:widowControl w:val="off"/>
              <w:rPr>
                <w:rFonts w:ascii="Times New Roman" w:hAnsi="Times New Roman" w:eastAsia="Times New Roman"/>
                <w:b/>
                <w:sz w:val="20"/>
                <w:szCs w:val="30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30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30"/>
              </w:rPr>
            </w:r>
          </w:p>
          <w:p>
            <w:pPr>
              <w:pStyle w:val="617"/>
              <w:ind w:left="0" w:right="0" w:firstLine="0"/>
              <w:keepNext/>
              <w:widowControl w:val="off"/>
              <w:rPr>
                <w:rFonts w:ascii="Times New Roman" w:hAnsi="Times New Roman" w:eastAsia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eastAsia="Times New Roman"/>
                <w:b/>
                <w:sz w:val="16"/>
                <w:szCs w:val="16"/>
              </w:rPr>
            </w:r>
            <w:r>
              <w:rPr>
                <w:rFonts w:ascii="Times New Roman" w:hAnsi="Times New Roman" w:eastAsia="Times New Roman"/>
                <w:b/>
                <w:sz w:val="16"/>
                <w:szCs w:val="16"/>
              </w:rPr>
            </w:r>
          </w:p>
          <w:p>
            <w:pPr>
              <w:pStyle w:val="617"/>
              <w:ind w:left="0" w:right="0" w:firstLine="0"/>
              <w:keepNext/>
              <w:widowControl w:val="off"/>
              <w:rPr>
                <w:rFonts w:ascii="Times New Roman" w:hAnsi="Times New Roman" w:eastAsia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eastAsia="Times New Roman"/>
                <w:b/>
                <w:sz w:val="16"/>
                <w:szCs w:val="16"/>
              </w:rPr>
            </w:r>
            <w:r>
              <w:rPr>
                <w:rFonts w:ascii="Times New Roman" w:hAnsi="Times New Roman" w:eastAsia="Times New Roman"/>
                <w:b/>
                <w:sz w:val="16"/>
                <w:szCs w:val="16"/>
              </w:rPr>
            </w:r>
          </w:p>
          <w:p>
            <w:pPr>
              <w:pStyle w:val="617"/>
              <w:ind w:left="0" w:right="0" w:firstLine="0"/>
              <w:jc w:val="center"/>
              <w:keepNext/>
              <w:widowControl w:val="off"/>
            </w:pPr>
            <w:r>
              <w:rPr>
                <w:rFonts w:ascii="Times New Roman" w:hAnsi="Times New Roman" w:eastAsia="Times New Roman"/>
                <w:b/>
                <w:sz w:val="30"/>
                <w:szCs w:val="30"/>
              </w:rPr>
              <w:t xml:space="preserve">ИНСПЕКЦИЯ СТРОИТЕЛЬНОГО И ЖИЛИЩНОГО НАДЗОРА</w:t>
            </w:r>
            <w:r/>
          </w:p>
          <w:p>
            <w:pPr>
              <w:pStyle w:val="617"/>
              <w:contextualSpacing/>
              <w:ind w:left="-142" w:right="-108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/>
                <w:b/>
                <w:sz w:val="30"/>
                <w:szCs w:val="30"/>
              </w:rPr>
              <w:t xml:space="preserve">АЛТАЙСКОГО КРАЯ</w:t>
            </w:r>
            <w:r/>
          </w:p>
          <w:p>
            <w:pPr>
              <w:pStyle w:val="617"/>
              <w:contextualSpacing/>
              <w:ind w:left="-142" w:right="-108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/>
                <w:b/>
              </w:rPr>
              <w:t xml:space="preserve">(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Госинспекция Алтайского края</w:t>
            </w:r>
            <w:r>
              <w:rPr>
                <w:rFonts w:ascii="Times New Roman" w:hAnsi="Times New Roman"/>
                <w:b/>
              </w:rPr>
              <w:t xml:space="preserve">)</w:t>
            </w:r>
            <w:r/>
          </w:p>
          <w:p>
            <w:pPr>
              <w:pStyle w:val="617"/>
              <w:contextualSpacing/>
              <w:ind w:left="0" w:right="-108" w:firstLine="0"/>
              <w:jc w:val="center"/>
              <w:spacing w:before="0" w:after="0"/>
              <w:widowControl w:val="off"/>
              <w:rPr>
                <w:rFonts w:ascii="Times New Roman" w:hAnsi="Times New Roman"/>
                <w:sz w:val="12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24130</wp:posOffset>
                      </wp:positionV>
                      <wp:extent cx="5901055" cy="1270"/>
                      <wp:effectExtent l="0" t="0" r="0" b="0"/>
                      <wp:wrapNone/>
                      <wp:docPr id="2" name="_x0000_s10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5901055" cy="1270"/>
                              </a:xfrm>
                              <a:prstGeom prst="line">
                                <a:avLst/>
                              </a:prstGeom>
                              <a:noFill/>
                              <a:ln w="57240"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1" o:spid="_x0000_s1" style="position:absolute;left:0;text-align:left;z-index:524288;mso-wrap-distance-left:9.00pt;mso-wrap-distance-top:0.00pt;mso-wrap-distance-right:9.00pt;mso-wrap-distance-bottom:0.00pt;visibility:visible;" from="0.0pt,1.9pt" to="464.6pt,2.0pt" filled="f" strokecolor="#000000" strokeweight="4.51pt"/>
                  </w:pict>
                </mc:Fallback>
              </mc:AlternateContent>
            </w:r>
            <w:r>
              <w:rPr>
                <w:rFonts w:ascii="Times New Roman" w:hAnsi="Times New Roman"/>
                <w:sz w:val="12"/>
              </w:rPr>
            </w: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617"/>
              <w:contextualSpacing/>
              <w:ind w:left="-142" w:right="-108" w:firstLine="0"/>
              <w:jc w:val="center"/>
              <w:spacing w:before="0" w:after="0"/>
              <w:widowControl w:val="off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Ленина просп., д. 7, г. Барнаул, 656043, тел.: (385 2) 56 64 33, e-mail: giak@giak.alregn.ru, сайт: </w:t>
            </w:r>
            <w:r>
              <w:fldChar w:fldCharType="begin"/>
            </w:r>
            <w:r>
              <w:instrText xml:space="preserve"> HYPERLINK "http://giak.alregn.ru/"</w:instrText>
            </w:r>
            <w: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t xml:space="preserve">http://giak.alregn.ru</w:t>
            </w:r>
            <w:r>
              <w:fldChar w:fldCharType="end"/>
            </w:r>
            <w:r>
              <w:rPr>
                <w:rFonts w:ascii="Times New Roman" w:hAnsi="Times New Roman"/>
                <w:sz w:val="12"/>
                <w:szCs w:val="12"/>
              </w:rPr>
            </w:r>
            <w:r>
              <w:rPr>
                <w:rFonts w:ascii="Times New Roman" w:hAnsi="Times New Roman"/>
                <w:sz w:val="12"/>
                <w:szCs w:val="12"/>
              </w:rPr>
            </w:r>
          </w:p>
          <w:p>
            <w:pPr>
              <w:pStyle w:val="617"/>
              <w:contextualSpacing/>
              <w:ind w:left="-142" w:right="-108" w:firstLine="0"/>
              <w:jc w:val="center"/>
              <w:spacing w:before="0" w:after="0"/>
              <w:widowControl w:val="off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</w:r>
            <w:r>
              <w:rPr>
                <w:rFonts w:ascii="Times New Roman" w:hAnsi="Times New Roman"/>
                <w:sz w:val="12"/>
                <w:szCs w:val="12"/>
              </w:rPr>
            </w:r>
          </w:p>
        </w:tc>
      </w:tr>
      <w:tr>
        <w:tblPrEx/>
        <w:trPr>
          <w:trHeight w:val="263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617"/>
              <w:spacing w:line="240" w:lineRule="auto"/>
              <w:widowControl w:val="off"/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07.11.2024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</w:t>
            </w:r>
            <w:r>
              <w:rPr>
                <w:rFonts w:cs="Lucida Sans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1161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pStyle w:val="617"/>
              <w:jc w:val="center"/>
              <w:spacing w:line="240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38" w:type="dxa"/>
            <w:vAlign w:val="top"/>
            <w:vMerge w:val="restart"/>
            <w:textDirection w:val="lrTb"/>
            <w:noWrap w:val="false"/>
          </w:tcPr>
          <w:p>
            <w:pPr>
              <w:shd w:val="nil"/>
              <w:rPr>
                <w:rFonts w:ascii="PT Astra Serif" w:hAnsi="PT Astra Serif" w:cs="PT Astra Serif"/>
                <w:sz w:val="28"/>
                <w:szCs w:val="28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ООО УК «ВОСХОД»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</w:p>
          <w:p>
            <w:pPr>
              <w:shd w:val="nil"/>
              <w:rPr>
                <w:rFonts w:ascii="PT Astra Serif" w:hAnsi="PT Astra Serif" w:eastAsia="PT Astra Serif" w:cs="PT Astra Serif"/>
                <w:sz w:val="28"/>
                <w:szCs w:val="28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656038, Алтайский край, </w:t>
            </w:r>
            <w:r>
              <w:rPr>
                <w:rFonts w:ascii="PT Astra Serif" w:hAnsi="PT Astra Serif" w:cs="PT Astra Serif"/>
                <w:sz w:val="28"/>
                <w:szCs w:val="28"/>
                <w:highlight w:val="none"/>
                <w14:ligatures w14:val="none"/>
              </w:rPr>
            </w:r>
          </w:p>
          <w:p>
            <w:pPr>
              <w:shd w:val="nil" w:color="000000"/>
              <w:rPr>
                <w:rFonts w:ascii="PT Astra Serif" w:hAnsi="PT Astra Serif" w:cs="PT Astra Serif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г. Барнаул, ул. Путиловская, д. 20,  помещ. Н4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/>
          </w:p>
          <w:p>
            <w:pPr>
              <w:shd w:val="nil"/>
              <w:rPr>
                <w:rFonts w:ascii="PT Astra Serif" w:hAnsi="PT Astra Serif" w:cs="PT Astra Serif"/>
                <w:sz w:val="28"/>
                <w:szCs w:val="28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</w:r>
          </w:p>
          <w:p>
            <w:pPr>
              <w:shd w:val="nil"/>
              <w:rPr>
                <w:rFonts w:ascii="PT Astra Serif" w:hAnsi="PT Astra Serif" w:cs="PT Astra Serif"/>
                <w:sz w:val="28"/>
                <w:szCs w:val="28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+79149981889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</w:p>
          <w:p>
            <w:pPr>
              <w:shd w:val="nil"/>
              <w:rPr>
                <w:rFonts w:ascii="PT Astra Serif" w:hAnsi="PT Astra Serif" w:cs="PT Astra Serif"/>
                <w:sz w:val="28"/>
                <w:szCs w:val="28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</w:r>
          </w:p>
          <w:p>
            <w:pPr>
              <w:shd w:val="nil"/>
              <w:rPr>
                <w:rFonts w:ascii="PT Astra Serif" w:hAnsi="PT Astra Serif" w:cs="PT Astra Serif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uk@voskhoddom.ru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</w:p>
        </w:tc>
      </w:tr>
      <w:tr>
        <w:tblPrEx/>
        <w:trPr>
          <w:trHeight w:val="22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617"/>
              <w:spacing w:line="240" w:lineRule="auto"/>
              <w:widowControl w:val="off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На №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4764469701  от 30.10.2024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418" w:type="dxa"/>
            <w:vAlign w:val="top"/>
            <w:vMerge w:val="continue"/>
            <w:textDirection w:val="lrTb"/>
            <w:noWrap w:val="false"/>
          </w:tcPr>
          <w:p>
            <w:pPr>
              <w:pStyle w:val="617"/>
              <w:jc w:val="center"/>
              <w:spacing w:line="240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38" w:type="dxa"/>
            <w:vAlign w:val="top"/>
            <w:vMerge w:val="continue"/>
            <w:textDirection w:val="lrTb"/>
            <w:noWrap w:val="false"/>
          </w:tcPr>
          <w:p>
            <w:pPr>
              <w:pStyle w:val="617"/>
              <w:jc w:val="both"/>
              <w:spacing w:line="240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17"/>
        <w:contextualSpacing/>
        <w:ind w:left="0" w:right="0" w:firstLine="720"/>
        <w:jc w:val="center"/>
        <w:spacing w:before="0" w:after="0" w:line="240" w:lineRule="auto"/>
        <w:rPr>
          <w:rFonts w:ascii="Times New Roman" w:hAnsi="Times New Roman" w:eastAsia="Times New Roman"/>
          <w:sz w:val="26"/>
          <w:szCs w:val="28"/>
        </w:rPr>
      </w:pPr>
      <w:r>
        <w:rPr>
          <w:rFonts w:ascii="Times New Roman" w:hAnsi="Times New Roman" w:eastAsia="Times New Roman"/>
          <w:sz w:val="26"/>
          <w:szCs w:val="28"/>
        </w:rPr>
      </w:r>
      <w:r>
        <w:rPr>
          <w:rFonts w:ascii="Times New Roman" w:hAnsi="Times New Roman" w:eastAsia="Times New Roman"/>
          <w:sz w:val="26"/>
          <w:szCs w:val="28"/>
        </w:rPr>
      </w:r>
    </w:p>
    <w:p>
      <w:pPr>
        <w:pStyle w:val="617"/>
        <w:contextualSpacing/>
        <w:ind w:left="0" w:right="0" w:firstLine="720"/>
        <w:jc w:val="center"/>
        <w:spacing w:before="0"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Уведомление о предоставлении лицензии на осуществление предпринимательской деятельности по управлению многоквартирными домами</w:t>
      </w:r>
      <w:r>
        <w:rPr>
          <w:rFonts w:ascii="PT Astra Serif" w:hAnsi="PT Astra Serif" w:eastAsia="PT Astra Serif" w:cs="PT Astra Serif"/>
        </w:rPr>
      </w:r>
    </w:p>
    <w:p>
      <w:pPr>
        <w:pStyle w:val="617"/>
        <w:contextualSpacing/>
        <w:ind w:left="0" w:right="0" w:firstLine="720"/>
        <w:jc w:val="both"/>
        <w:spacing w:before="0" w:after="0" w:line="240" w:lineRule="auto"/>
        <w:rPr>
          <w:rFonts w:ascii="PT Astra Serif" w:hAnsi="PT Astra Serif" w:cs="PT Astra Serif"/>
          <w:sz w:val="26"/>
        </w:rPr>
      </w:pPr>
      <w:r>
        <w:rPr>
          <w:rFonts w:ascii="PT Astra Serif" w:hAnsi="PT Astra Serif" w:eastAsia="PT Astra Serif" w:cs="PT Astra Serif"/>
          <w:sz w:val="26"/>
        </w:rPr>
      </w:r>
      <w:r>
        <w:rPr>
          <w:rFonts w:ascii="PT Astra Serif" w:hAnsi="PT Astra Serif" w:cs="PT Astra Serif"/>
          <w:sz w:val="26"/>
        </w:rPr>
      </w:r>
    </w:p>
    <w:p>
      <w:pPr>
        <w:pStyle w:val="617"/>
        <w:contextualSpacing/>
        <w:ind w:left="0" w:right="0" w:firstLine="720"/>
        <w:jc w:val="both"/>
        <w:spacing w:before="0" w:after="0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В соответствии с частью 5 статьи 14 Федерального закона от 04.05.2011 № 99-ФЗ «О лицензировании отдельн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ых видов деятельности» уведомляем Вас об издании приказа № 03-04/Л/1161 от 07.11.2024 о предоставлении лицензии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на осуществление предпринимательской деятельности по управлению многоквартирными домами по результатам рассмотрения заявления №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4764469701 от 30.10.2024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</w:t>
      </w:r>
      <w:r>
        <w:rPr>
          <w:rFonts w:ascii="PT Astra Serif" w:hAnsi="PT Astra Serif" w:eastAsia="PT Astra Serif" w:cs="PT Astra Serif"/>
        </w:rPr>
      </w:r>
    </w:p>
    <w:p>
      <w:pPr>
        <w:pStyle w:val="617"/>
        <w:contextualSpacing/>
        <w:ind w:left="0" w:right="0" w:firstLine="720"/>
        <w:jc w:val="both"/>
        <w:spacing w:before="0" w:after="0"/>
        <w:rPr>
          <w:rFonts w:ascii="PT Astra Serif" w:hAnsi="PT Astra Serif" w:eastAsia="PT Astra Serif" w:cs="PT Astra Serif"/>
          <w:sz w:val="28"/>
          <w:szCs w:val="28"/>
        </w:rPr>
        <w:sectPr>
          <w:headerReference w:type="default" r:id="rId8"/>
          <w:headerReference w:type="even" r:id="rId9"/>
          <w:headerReference w:type="first" r:id="rId10"/>
          <w:footerReference w:type="default" r:id="rId14"/>
          <w:footerReference w:type="even" r:id="rId15"/>
          <w:footerReference w:type="first" r:id="rId16"/>
          <w:footnotePr>
            <w:numFmt w:val="decimal"/>
            <w:numRestart w:val="continuous"/>
          </w:footnotePr>
          <w:endnotePr/>
          <w:type w:val="nextPage"/>
          <w:pgSz w:w="11906" w:h="16838" w:orient="portrait"/>
          <w:pgMar w:top="851" w:right="851" w:bottom="851" w:left="1701" w:header="709" w:footer="709" w:gutter="0"/>
          <w:cols w:num="1" w:sep="0" w:space="1701" w:equalWidth="1"/>
          <w:docGrid w:linePitch="360"/>
        </w:sect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07.11.2024 лицензионной комиссией по лицензированию деятельност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и по управлению многоквартирными домами Алтайского края принято решение о предоставлении Вам лицензии на осуществление предпринимательской деятельности по управлению многоквартирными домами (протокол заседания лицензионной комиссии № 29 от 07.11.2024).</w:t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Style w:val="617"/>
        <w:contextualSpacing/>
        <w:ind w:left="0" w:right="0" w:firstLine="720"/>
        <w:jc w:val="both"/>
        <w:spacing w:before="0" w:after="0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В связи с вышеизложенным инспекцией строительного и жилищного надзора Алтайского края издан приказ о предоставл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ении лицензии на осуществление предпринимательской деятельности по управлению многоквартирными домами ОБЩЕСТВУ С ОГРАНИЧЕННОЙ ОТВЕТСТВЕННОСТЬЮ УПРАВЛЯЮЩАЯ КОМПАНИЯ «ВОСХОД» (сокращенное наименование – ООО УК «ВОСХОД»); местонахождение – 656038, Алтайский к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рай, г. Барнаул, ул. Путиловская, д. 20, помещ. Н4, +7(903)9903090, uk@voskhoddom.ru, ОГРН 1242200012482, ИНН 2224216024, № Л045-01323-22/01498212 (Единый реестр учета лицензий (разрешений)), № 022-000345 (сводный реестр лицензий ГИС ЖКХ) от 07.11.2024.</w:t>
      </w:r>
      <w:r>
        <w:rPr>
          <w:rFonts w:ascii="PT Astra Serif" w:hAnsi="PT Astra Serif" w:eastAsia="PT Astra Serif" w:cs="PT Astra Serif"/>
        </w:rPr>
      </w:r>
    </w:p>
    <w:p>
      <w:pPr>
        <w:pStyle w:val="617"/>
        <w:contextualSpacing/>
        <w:ind w:left="0" w:right="0" w:firstLine="720"/>
        <w:jc w:val="both"/>
        <w:spacing w:before="0" w:after="0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Срок действия лицензии (пять лет) с 07 ноября 2024 г. по  07 ноября 2029 г..</w:t>
      </w:r>
      <w:r>
        <w:rPr>
          <w:rFonts w:ascii="PT Astra Serif" w:hAnsi="PT Astra Serif" w:eastAsia="PT Astra Serif" w:cs="PT Astra Serif"/>
        </w:rPr>
      </w:r>
    </w:p>
    <w:p>
      <w:pPr>
        <w:pStyle w:val="617"/>
        <w:contextualSpacing/>
        <w:ind w:left="0" w:right="0" w:firstLine="720"/>
        <w:jc w:val="both"/>
        <w:spacing w:before="0" w:after="0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Запись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 предоставлении лицензии внесена в Единый реестр учёта лицензий (адресная строка erul.gosuslugi.ru), в реестр лицензий Алтайского края в Государственной информационной системе жилищно-коммунального хозяйства, (адресная строка dom.gosuslugi.ru) 07.11.2024.</w:t>
      </w:r>
      <w:r>
        <w:rPr>
          <w:rFonts w:ascii="PT Astra Serif" w:hAnsi="PT Astra Serif" w:eastAsia="PT Astra Serif" w:cs="PT Astra Serif"/>
        </w:rPr>
      </w:r>
    </w:p>
    <w:p>
      <w:pPr>
        <w:pStyle w:val="617"/>
        <w:contextualSpacing/>
        <w:ind w:left="0" w:right="0" w:firstLine="720"/>
        <w:jc w:val="both"/>
        <w:spacing w:before="0" w:after="0"/>
      </w:pPr>
      <w:r>
        <w:rPr>
          <w:rFonts w:ascii="Times New Roman" w:hAnsi="Times New Roman"/>
          <w:sz w:val="28"/>
          <w:szCs w:val="28"/>
        </w:rPr>
        <w:t xml:space="preserve">  </w:t>
      </w:r>
      <w:r/>
    </w:p>
    <w:p>
      <w:pPr>
        <w:pStyle w:val="617"/>
        <w:contextualSpacing/>
        <w:jc w:val="both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r/>
      <w:r/>
    </w:p>
    <w:sectPr>
      <w:headerReference w:type="default" r:id="rId11"/>
      <w:headerReference w:type="even" r:id="rId12"/>
      <w:headerReference w:type="first" r:id="rId13"/>
      <w:footerReference w:type="default" r:id="rId17"/>
      <w:footerReference w:type="even" r:id="rId18"/>
      <w:footerReference w:type="first" r:id="rId19"/>
      <w:footnotePr>
        <w:numFmt w:val="decimal"/>
        <w:numRestart w:val="continuous"/>
      </w:footnotePr>
      <w:endnotePr>
        <w:numFmt w:val="lowerRoman"/>
      </w:endnotePr>
      <w:type w:val="continuous"/>
      <w:pgSz w:w="11906" w:h="16838" w:orient="portrait"/>
      <w:pgMar w:top="851" w:right="851" w:bottom="851" w:left="1701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506000000020000"/>
  </w:font>
  <w:font w:name="Liberation Mono">
    <w:panose1 w:val="02070409020205020404"/>
  </w:font>
  <w:font w:name="Lucida Sans">
    <w:panose1 w:val="020B0502040504020204"/>
  </w:font>
  <w:font w:name="Liberation Sans">
    <w:panose1 w:val="020B0604020202020204"/>
  </w:font>
  <w:font w:name="DejaVu Sans">
    <w:panose1 w:val="020B0603030804020204"/>
  </w:font>
  <w:font w:name="Carlito">
    <w:panose1 w:val="020F0502020204030204"/>
  </w:font>
  <w:font w:name="Courier New">
    <w:panose1 w:val="02070409020205020404"/>
  </w:font>
  <w:font w:name="Microsoft YaHei">
    <w:panose1 w:val="020B0503020203020204"/>
  </w:font>
  <w:font w:name="Times New Roman">
    <w:panose1 w:val="02020603050405020304"/>
  </w:font>
  <w:font w:name="Liberation Serif">
    <w:panose1 w:val="02020603050405020304"/>
  </w:font>
  <w:font w:name="PT Astra Serif">
    <w:panose1 w:val="020A0603040505020204"/>
  </w:font>
  <w:font w:name="NSimSun">
    <w:panose1 w:val="0200050600000002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9"/>
      <w:jc w:val="right"/>
    </w:pPr>
    <w:fldSimple w:instr="PAGE \* MERGEFORMAT">
      <w:r>
        <w:t xml:space="preserve">1</w:t>
      </w:r>
    </w:fldSimple>
    <w:r/>
    <w:r/>
  </w:p>
  <w:p>
    <w:pPr>
      <w:pStyle w:val="699"/>
    </w:pP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17"/>
      <w:jc w:val="both"/>
    </w:pPr>
    <w:r>
      <w:rPr>
        <w:rFonts w:ascii="Times New Roman" w:hAnsi="Times New Roman"/>
        <w:sz w:val="20"/>
        <w:szCs w:val="20"/>
      </w:rPr>
      <w:t xml:space="preserve">Сюзева Анна Сергеевна</w:t>
    </w:r>
    <w:r/>
    <w:r/>
  </w:p>
  <w:p>
    <w:pPr>
      <w:pStyle w:val="617"/>
      <w:jc w:val="both"/>
    </w:pPr>
    <w:r>
      <w:rPr>
        <w:rFonts w:ascii="Times New Roman" w:hAnsi="Times New Roman"/>
        <w:sz w:val="20"/>
        <w:szCs w:val="20"/>
      </w:rPr>
      <w:t xml:space="preserve">(3852) 56-64-21</w:t>
    </w:r>
    <w:r/>
    <w:r/>
  </w:p>
  <w:p>
    <w:pPr>
      <w:pStyle w:val="699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9"/>
    </w:pPr>
    <w:r/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9"/>
      <w:jc w:val="right"/>
    </w:pPr>
    <w:fldSimple w:instr="PAGE \* MERGEFORMAT">
      <w:r>
        <w:t xml:space="preserve">1</w:t>
      </w:r>
    </w:fldSimple>
    <w:r/>
    <w:r/>
  </w:p>
  <w:p>
    <w:pPr>
      <w:pStyle w:val="699"/>
    </w:pPr>
    <w:r/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17"/>
      <w:jc w:val="both"/>
    </w:pPr>
    <w:r>
      <w:rPr>
        <w:rFonts w:ascii="Times New Roman" w:hAnsi="Times New Roman"/>
        <w:sz w:val="20"/>
        <w:szCs w:val="20"/>
      </w:rPr>
      <w:t xml:space="preserve">Сюзева Анна Сергеевна</w:t>
    </w:r>
    <w:r/>
    <w:r/>
  </w:p>
  <w:p>
    <w:pPr>
      <w:pStyle w:val="617"/>
      <w:jc w:val="both"/>
    </w:pPr>
    <w:r>
      <w:rPr>
        <w:rFonts w:ascii="Times New Roman" w:hAnsi="Times New Roman"/>
        <w:sz w:val="20"/>
        <w:szCs w:val="20"/>
      </w:rPr>
      <w:t xml:space="preserve">(3852) 56-64-21</w:t>
    </w:r>
    <w:r/>
    <w:r/>
  </w:p>
  <w:p>
    <w:pPr>
      <w:pStyle w:val="699"/>
    </w:pPr>
    <w:r/>
    <w:r/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8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8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8"/>
    </w:pPr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8"/>
    </w:pPr>
    <w:r/>
    <w:r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8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7"/>
    <w:link w:val="61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27"/>
    <w:link w:val="61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27"/>
    <w:link w:val="62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27"/>
    <w:link w:val="62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27"/>
    <w:link w:val="62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27"/>
    <w:link w:val="62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27"/>
    <w:link w:val="6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27"/>
    <w:link w:val="62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27"/>
    <w:link w:val="626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27"/>
    <w:link w:val="688"/>
    <w:uiPriority w:val="10"/>
    <w:rPr>
      <w:sz w:val="48"/>
      <w:szCs w:val="48"/>
    </w:rPr>
  </w:style>
  <w:style w:type="character" w:styleId="37">
    <w:name w:val="Subtitle Char"/>
    <w:basedOn w:val="627"/>
    <w:link w:val="668"/>
    <w:uiPriority w:val="11"/>
    <w:rPr>
      <w:sz w:val="24"/>
      <w:szCs w:val="24"/>
    </w:rPr>
  </w:style>
  <w:style w:type="character" w:styleId="39">
    <w:name w:val="Quote Char"/>
    <w:link w:val="669"/>
    <w:uiPriority w:val="29"/>
    <w:rPr>
      <w:i/>
    </w:rPr>
  </w:style>
  <w:style w:type="character" w:styleId="41">
    <w:name w:val="Intense Quote Char"/>
    <w:link w:val="670"/>
    <w:uiPriority w:val="30"/>
    <w:rPr>
      <w:i/>
    </w:rPr>
  </w:style>
  <w:style w:type="character" w:styleId="43">
    <w:name w:val="Header Char"/>
    <w:basedOn w:val="627"/>
    <w:link w:val="698"/>
    <w:uiPriority w:val="99"/>
  </w:style>
  <w:style w:type="character" w:styleId="47">
    <w:name w:val="Caption Char"/>
    <w:basedOn w:val="685"/>
    <w:link w:val="699"/>
    <w:uiPriority w:val="99"/>
  </w:style>
  <w:style w:type="table" w:styleId="48">
    <w:name w:val="Table Grid"/>
    <w:basedOn w:val="70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7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7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table" w:styleId="61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17" w:default="1">
    <w:name w:val="Normal"/>
    <w:next w:val="617"/>
    <w:link w:val="617"/>
    <w:pPr>
      <w:jc w:val="left"/>
      <w:spacing w:before="0" w:after="0" w:line="276" w:lineRule="auto"/>
      <w:widowControl w:val="off"/>
    </w:pPr>
    <w:rPr>
      <w:rFonts w:ascii="Liberation Serif" w:hAnsi="Liberation Serif" w:eastAsia="NSimSun" w:cs="Times New Roman"/>
      <w:color w:val="auto"/>
      <w:sz w:val="24"/>
      <w:szCs w:val="24"/>
      <w:lang w:val="ru-RU" w:eastAsia="zh-CN" w:bidi="hi-IN"/>
    </w:rPr>
  </w:style>
  <w:style w:type="paragraph" w:styleId="618">
    <w:name w:val="Heading 1"/>
    <w:basedOn w:val="617"/>
    <w:next w:val="617"/>
    <w:pPr>
      <w:keepLines/>
      <w:keepNext/>
      <w:spacing w:before="480" w:after="200"/>
    </w:pPr>
    <w:rPr>
      <w:rFonts w:ascii="Arial" w:hAnsi="Arial" w:eastAsia="Arial" w:cs="Arial"/>
      <w:sz w:val="40"/>
      <w:szCs w:val="40"/>
    </w:rPr>
  </w:style>
  <w:style w:type="paragraph" w:styleId="619">
    <w:name w:val="Heading 2"/>
    <w:basedOn w:val="617"/>
    <w:next w:val="617"/>
    <w:link w:val="617"/>
    <w:pPr>
      <w:keepLines/>
      <w:keepNext/>
      <w:spacing w:before="360" w:after="200"/>
    </w:pPr>
    <w:rPr>
      <w:rFonts w:ascii="Arial" w:hAnsi="Arial" w:eastAsia="Arial" w:cs="Arial"/>
      <w:sz w:val="34"/>
    </w:rPr>
  </w:style>
  <w:style w:type="paragraph" w:styleId="620">
    <w:name w:val="Heading 3"/>
    <w:basedOn w:val="617"/>
    <w:next w:val="617"/>
    <w:link w:val="617"/>
    <w:pPr>
      <w:keepLines/>
      <w:keepNext/>
      <w:spacing w:before="320" w:after="200"/>
    </w:pPr>
    <w:rPr>
      <w:rFonts w:ascii="Arial" w:hAnsi="Arial" w:eastAsia="Arial" w:cs="Arial"/>
      <w:sz w:val="30"/>
      <w:szCs w:val="30"/>
    </w:rPr>
  </w:style>
  <w:style w:type="paragraph" w:styleId="621">
    <w:name w:val="Heading 4"/>
    <w:basedOn w:val="617"/>
    <w:next w:val="617"/>
    <w:link w:val="617"/>
    <w:pPr>
      <w:keepLines/>
      <w:keepNext/>
      <w:spacing w:before="320" w:after="200"/>
    </w:pPr>
    <w:rPr>
      <w:rFonts w:ascii="Arial" w:hAnsi="Arial" w:eastAsia="Arial" w:cs="Arial"/>
      <w:b/>
      <w:bCs/>
      <w:sz w:val="26"/>
      <w:szCs w:val="26"/>
    </w:rPr>
  </w:style>
  <w:style w:type="paragraph" w:styleId="622">
    <w:name w:val="Heading 5"/>
    <w:basedOn w:val="617"/>
    <w:next w:val="617"/>
    <w:link w:val="617"/>
    <w:pPr>
      <w:keepLines/>
      <w:keepNext/>
      <w:spacing w:before="320" w:after="200"/>
    </w:pPr>
    <w:rPr>
      <w:rFonts w:ascii="Arial" w:hAnsi="Arial" w:eastAsia="Arial" w:cs="Arial"/>
      <w:b/>
      <w:bCs/>
    </w:rPr>
  </w:style>
  <w:style w:type="paragraph" w:styleId="623">
    <w:name w:val="Heading 6"/>
    <w:basedOn w:val="617"/>
    <w:next w:val="617"/>
    <w:link w:val="617"/>
    <w:pPr>
      <w:keepLines/>
      <w:keepNext/>
      <w:spacing w:before="320" w:after="200"/>
    </w:pPr>
    <w:rPr>
      <w:rFonts w:ascii="Arial" w:hAnsi="Arial" w:eastAsia="Arial" w:cs="Arial"/>
      <w:b/>
      <w:bCs/>
      <w:sz w:val="22"/>
      <w:szCs w:val="22"/>
    </w:rPr>
  </w:style>
  <w:style w:type="paragraph" w:styleId="624">
    <w:name w:val="Heading 7"/>
    <w:basedOn w:val="617"/>
    <w:next w:val="617"/>
    <w:link w:val="617"/>
    <w:pPr>
      <w:keepLines/>
      <w:keepNext/>
      <w:spacing w:before="320" w:after="200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25">
    <w:name w:val="Heading 8"/>
    <w:basedOn w:val="617"/>
    <w:next w:val="617"/>
    <w:link w:val="617"/>
    <w:pPr>
      <w:keepLines/>
      <w:keepNext/>
      <w:spacing w:before="320" w:after="200"/>
    </w:pPr>
    <w:rPr>
      <w:rFonts w:ascii="Arial" w:hAnsi="Arial" w:eastAsia="Arial" w:cs="Arial"/>
      <w:i/>
      <w:iCs/>
      <w:sz w:val="22"/>
      <w:szCs w:val="22"/>
    </w:rPr>
  </w:style>
  <w:style w:type="paragraph" w:styleId="626">
    <w:name w:val="Heading 9"/>
    <w:basedOn w:val="617"/>
    <w:next w:val="617"/>
    <w:link w:val="617"/>
    <w:pPr>
      <w:keepLines/>
      <w:keepNext/>
      <w:spacing w:before="320" w:after="200"/>
    </w:pPr>
    <w:rPr>
      <w:rFonts w:ascii="Arial" w:hAnsi="Arial" w:eastAsia="Arial" w:cs="Arial"/>
      <w:i/>
      <w:iCs/>
      <w:sz w:val="21"/>
      <w:szCs w:val="21"/>
    </w:rPr>
  </w:style>
  <w:style w:type="character" w:styleId="627" w:default="1">
    <w:name w:val="Default Paragraph Font"/>
    <w:next w:val="627"/>
    <w:link w:val="617"/>
  </w:style>
  <w:style w:type="character" w:styleId="628">
    <w:name w:val="Заголовок 1 Знак"/>
    <w:next w:val="628"/>
    <w:link w:val="617"/>
    <w:rPr>
      <w:rFonts w:ascii="Arial" w:hAnsi="Arial" w:eastAsia="Arial" w:cs="Arial"/>
      <w:sz w:val="40"/>
      <w:szCs w:val="40"/>
    </w:rPr>
  </w:style>
  <w:style w:type="character" w:styleId="629">
    <w:name w:val="Заголовок 2 Знак"/>
    <w:next w:val="629"/>
    <w:link w:val="617"/>
    <w:rPr>
      <w:rFonts w:ascii="Arial" w:hAnsi="Arial" w:eastAsia="Arial" w:cs="Arial"/>
      <w:sz w:val="34"/>
    </w:rPr>
  </w:style>
  <w:style w:type="character" w:styleId="630">
    <w:name w:val="Заголовок 3 Знак"/>
    <w:next w:val="630"/>
    <w:link w:val="617"/>
    <w:rPr>
      <w:rFonts w:ascii="Arial" w:hAnsi="Arial" w:eastAsia="Arial" w:cs="Arial"/>
      <w:sz w:val="30"/>
      <w:szCs w:val="30"/>
    </w:rPr>
  </w:style>
  <w:style w:type="character" w:styleId="631">
    <w:name w:val="Заголовок 4 Знак"/>
    <w:next w:val="631"/>
    <w:link w:val="617"/>
    <w:rPr>
      <w:rFonts w:ascii="Arial" w:hAnsi="Arial" w:eastAsia="Arial" w:cs="Arial"/>
      <w:b/>
      <w:bCs/>
      <w:sz w:val="26"/>
      <w:szCs w:val="26"/>
    </w:rPr>
  </w:style>
  <w:style w:type="character" w:styleId="632">
    <w:name w:val="Заголовок 5 Знак"/>
    <w:next w:val="632"/>
    <w:link w:val="617"/>
    <w:rPr>
      <w:rFonts w:ascii="Arial" w:hAnsi="Arial" w:eastAsia="Arial" w:cs="Arial"/>
      <w:b/>
      <w:bCs/>
      <w:sz w:val="24"/>
      <w:szCs w:val="24"/>
    </w:rPr>
  </w:style>
  <w:style w:type="character" w:styleId="633">
    <w:name w:val="Заголовок 6 Знак"/>
    <w:next w:val="633"/>
    <w:link w:val="617"/>
    <w:rPr>
      <w:rFonts w:ascii="Arial" w:hAnsi="Arial" w:eastAsia="Arial" w:cs="Arial"/>
      <w:b/>
      <w:bCs/>
      <w:sz w:val="22"/>
      <w:szCs w:val="22"/>
    </w:rPr>
  </w:style>
  <w:style w:type="character" w:styleId="634">
    <w:name w:val="Заголовок 7 Знак"/>
    <w:next w:val="634"/>
    <w:link w:val="617"/>
    <w:rPr>
      <w:rFonts w:ascii="Arial" w:hAnsi="Arial" w:eastAsia="Arial" w:cs="Arial"/>
      <w:b/>
      <w:bCs/>
      <w:i/>
      <w:iCs/>
      <w:sz w:val="22"/>
      <w:szCs w:val="22"/>
    </w:rPr>
  </w:style>
  <w:style w:type="character" w:styleId="635">
    <w:name w:val="Заголовок 8 Знак"/>
    <w:next w:val="635"/>
    <w:link w:val="617"/>
    <w:rPr>
      <w:rFonts w:ascii="Arial" w:hAnsi="Arial" w:eastAsia="Arial" w:cs="Arial"/>
      <w:i/>
      <w:iCs/>
      <w:sz w:val="22"/>
      <w:szCs w:val="22"/>
    </w:rPr>
  </w:style>
  <w:style w:type="character" w:styleId="636">
    <w:name w:val="Заголовок 9 Знак"/>
    <w:next w:val="636"/>
    <w:link w:val="617"/>
    <w:rPr>
      <w:rFonts w:ascii="Arial" w:hAnsi="Arial" w:eastAsia="Arial" w:cs="Arial"/>
      <w:i/>
      <w:iCs/>
      <w:sz w:val="21"/>
      <w:szCs w:val="21"/>
    </w:rPr>
  </w:style>
  <w:style w:type="character" w:styleId="637">
    <w:name w:val="Название Знак"/>
    <w:next w:val="637"/>
    <w:link w:val="617"/>
    <w:rPr>
      <w:sz w:val="48"/>
      <w:szCs w:val="48"/>
    </w:rPr>
  </w:style>
  <w:style w:type="character" w:styleId="638">
    <w:name w:val="Подзаголовок Знак"/>
    <w:next w:val="638"/>
    <w:link w:val="617"/>
    <w:rPr>
      <w:sz w:val="24"/>
      <w:szCs w:val="24"/>
    </w:rPr>
  </w:style>
  <w:style w:type="character" w:styleId="639">
    <w:name w:val="Цитата 2 Знак"/>
    <w:next w:val="639"/>
    <w:link w:val="617"/>
    <w:rPr>
      <w:i/>
    </w:rPr>
  </w:style>
  <w:style w:type="character" w:styleId="640">
    <w:name w:val="Выделенная цитата Знак"/>
    <w:next w:val="640"/>
    <w:link w:val="617"/>
    <w:rPr>
      <w:i/>
    </w:rPr>
  </w:style>
  <w:style w:type="character" w:styleId="641">
    <w:name w:val="Верхний колонтитул Знак1"/>
    <w:basedOn w:val="627"/>
    <w:next w:val="641"/>
    <w:link w:val="617"/>
  </w:style>
  <w:style w:type="character" w:styleId="642">
    <w:name w:val="Footer Char"/>
    <w:basedOn w:val="627"/>
    <w:next w:val="642"/>
    <w:link w:val="617"/>
  </w:style>
  <w:style w:type="character" w:styleId="643">
    <w:name w:val="Нижний колонтитул Знак1"/>
    <w:next w:val="643"/>
    <w:link w:val="617"/>
  </w:style>
  <w:style w:type="character" w:styleId="644">
    <w:name w:val="Текст сноски Знак"/>
    <w:next w:val="644"/>
    <w:link w:val="617"/>
    <w:rPr>
      <w:sz w:val="18"/>
    </w:rPr>
  </w:style>
  <w:style w:type="character" w:styleId="645">
    <w:name w:val="Привязка сноски"/>
    <w:next w:val="645"/>
    <w:link w:val="617"/>
    <w:rPr>
      <w:vertAlign w:val="superscript"/>
    </w:rPr>
  </w:style>
  <w:style w:type="character" w:styleId="646">
    <w:name w:val="Footnote Characters"/>
    <w:next w:val="646"/>
    <w:link w:val="617"/>
    <w:rPr>
      <w:vertAlign w:val="superscript"/>
    </w:rPr>
  </w:style>
  <w:style w:type="character" w:styleId="647">
    <w:name w:val="Текст концевой сноски Знак"/>
    <w:next w:val="647"/>
    <w:link w:val="617"/>
    <w:rPr>
      <w:sz w:val="20"/>
    </w:rPr>
  </w:style>
  <w:style w:type="character" w:styleId="648">
    <w:name w:val="Привязка концевой сноски"/>
    <w:next w:val="648"/>
    <w:link w:val="617"/>
    <w:rPr>
      <w:vertAlign w:val="superscript"/>
    </w:rPr>
  </w:style>
  <w:style w:type="character" w:styleId="649">
    <w:name w:val="Endnote Characters"/>
    <w:next w:val="649"/>
    <w:link w:val="617"/>
    <w:rPr>
      <w:vertAlign w:val="superscript"/>
    </w:rPr>
  </w:style>
  <w:style w:type="character" w:styleId="650">
    <w:name w:val="Интернет-ссылка"/>
    <w:next w:val="650"/>
    <w:link w:val="617"/>
    <w:rPr>
      <w:color w:val="000080"/>
      <w:u w:val="single"/>
      <w:lang w:val="en-US" w:eastAsia="en-US" w:bidi="en-US"/>
    </w:rPr>
  </w:style>
  <w:style w:type="character" w:styleId="651">
    <w:name w:val="Символ сноски"/>
    <w:next w:val="651"/>
    <w:link w:val="617"/>
  </w:style>
  <w:style w:type="character" w:styleId="652">
    <w:name w:val="Символ концевой сноски"/>
    <w:next w:val="652"/>
    <w:link w:val="617"/>
  </w:style>
  <w:style w:type="character" w:styleId="653">
    <w:name w:val="Посещённая гиперссылка"/>
    <w:next w:val="653"/>
    <w:link w:val="617"/>
    <w:rPr>
      <w:color w:val="800000"/>
      <w:u w:val="single"/>
    </w:rPr>
  </w:style>
  <w:style w:type="character" w:styleId="654">
    <w:name w:val="Стандартный HTML Знак"/>
    <w:next w:val="654"/>
    <w:link w:val="617"/>
    <w:rPr>
      <w:rFonts w:ascii="Courier New" w:hAnsi="Courier New" w:eastAsia="Times New Roman"/>
      <w:sz w:val="20"/>
      <w:szCs w:val="20"/>
      <w:lang w:eastAsia="ru-RU" w:bidi="ar-SA"/>
    </w:rPr>
  </w:style>
  <w:style w:type="character" w:styleId="655">
    <w:name w:val="s_10"/>
    <w:next w:val="655"/>
    <w:link w:val="617"/>
  </w:style>
  <w:style w:type="character" w:styleId="656">
    <w:name w:val="Верхний колонтитул Знак"/>
    <w:next w:val="656"/>
    <w:link w:val="617"/>
    <w:rPr>
      <w:szCs w:val="21"/>
    </w:rPr>
  </w:style>
  <w:style w:type="character" w:styleId="657">
    <w:name w:val="Нижний колонтитул Знак"/>
    <w:next w:val="657"/>
    <w:link w:val="617"/>
    <w:rPr>
      <w:szCs w:val="21"/>
    </w:rPr>
  </w:style>
  <w:style w:type="character" w:styleId="658">
    <w:name w:val="Hyperlink"/>
    <w:next w:val="658"/>
    <w:link w:val="617"/>
    <w:rPr>
      <w:color w:val="000080"/>
      <w:u w:val="single"/>
      <w:lang w:val="en-US" w:eastAsia="en-US" w:bidi="en-US"/>
    </w:rPr>
  </w:style>
  <w:style w:type="paragraph" w:styleId="659">
    <w:name w:val="Heading"/>
    <w:basedOn w:val="617"/>
    <w:next w:val="660"/>
    <w:link w:val="617"/>
    <w:pPr>
      <w:keepNext/>
      <w:spacing w:before="240" w:after="120"/>
    </w:pPr>
    <w:rPr>
      <w:rFonts w:ascii="Carlito" w:hAnsi="Carlito" w:eastAsia="DejaVu Sans" w:cs="DejaVu Sans"/>
      <w:sz w:val="28"/>
      <w:szCs w:val="28"/>
    </w:rPr>
  </w:style>
  <w:style w:type="paragraph" w:styleId="660">
    <w:name w:val="Text Body"/>
    <w:basedOn w:val="617"/>
    <w:next w:val="660"/>
    <w:link w:val="617"/>
    <w:pPr>
      <w:spacing w:before="0" w:after="140"/>
    </w:pPr>
  </w:style>
  <w:style w:type="paragraph" w:styleId="661">
    <w:name w:val="List"/>
    <w:basedOn w:val="660"/>
    <w:next w:val="661"/>
    <w:link w:val="617"/>
  </w:style>
  <w:style w:type="paragraph" w:styleId="662">
    <w:name w:val="Caption"/>
    <w:basedOn w:val="617"/>
    <w:next w:val="662"/>
    <w:link w:val="617"/>
    <w:pPr>
      <w:spacing w:before="120" w:after="120"/>
      <w:suppressLineNumbers/>
    </w:pPr>
    <w:rPr>
      <w:i/>
      <w:iCs/>
      <w:sz w:val="24"/>
      <w:szCs w:val="24"/>
    </w:rPr>
  </w:style>
  <w:style w:type="paragraph" w:styleId="663">
    <w:name w:val="Index"/>
    <w:basedOn w:val="617"/>
    <w:next w:val="663"/>
    <w:link w:val="617"/>
    <w:pPr>
      <w:suppressLineNumbers/>
    </w:pPr>
  </w:style>
  <w:style w:type="paragraph" w:styleId="664">
    <w:name w:val="Заголовок"/>
    <w:basedOn w:val="617"/>
    <w:next w:val="660"/>
    <w:link w:val="617"/>
    <w:pPr>
      <w:keepNext/>
      <w:spacing w:before="240" w:after="120"/>
    </w:pPr>
    <w:rPr>
      <w:rFonts w:ascii="Liberation Sans" w:hAnsi="Liberation Sans" w:eastAsia="DejaVu Sans"/>
      <w:sz w:val="28"/>
      <w:szCs w:val="28"/>
    </w:rPr>
  </w:style>
  <w:style w:type="paragraph" w:styleId="665">
    <w:name w:val="Указатель"/>
    <w:basedOn w:val="617"/>
    <w:next w:val="665"/>
    <w:link w:val="617"/>
    <w:pPr>
      <w:suppressLineNumbers/>
    </w:pPr>
    <w:rPr>
      <w:lang w:val="en-US" w:eastAsia="en-US" w:bidi="en-US"/>
    </w:rPr>
  </w:style>
  <w:style w:type="paragraph" w:styleId="666">
    <w:name w:val="List Paragraph"/>
    <w:basedOn w:val="617"/>
    <w:next w:val="666"/>
    <w:link w:val="617"/>
    <w:pPr>
      <w:contextualSpacing/>
      <w:ind w:left="720" w:right="0" w:firstLine="0"/>
      <w:spacing w:before="0" w:after="0"/>
    </w:pPr>
  </w:style>
  <w:style w:type="paragraph" w:styleId="667">
    <w:name w:val="No Spacing"/>
    <w:next w:val="667"/>
    <w:link w:val="617"/>
    <w:pPr>
      <w:jc w:val="left"/>
      <w:spacing w:before="0" w:after="0"/>
      <w:widowControl/>
    </w:pPr>
    <w:rPr>
      <w:rFonts w:ascii="Arial" w:hAnsi="Arial" w:eastAsia="Arial" w:cs="Times New Roman"/>
      <w:color w:val="auto"/>
      <w:sz w:val="22"/>
      <w:szCs w:val="22"/>
      <w:lang w:val="en-US" w:eastAsia="en-US" w:bidi="ar-SA"/>
    </w:rPr>
  </w:style>
  <w:style w:type="paragraph" w:styleId="668">
    <w:name w:val="Subtitle"/>
    <w:basedOn w:val="617"/>
    <w:next w:val="617"/>
    <w:link w:val="617"/>
    <w:pPr>
      <w:spacing w:before="200" w:after="200"/>
    </w:pPr>
  </w:style>
  <w:style w:type="paragraph" w:styleId="669">
    <w:name w:val="Quote"/>
    <w:basedOn w:val="617"/>
    <w:next w:val="617"/>
    <w:link w:val="617"/>
    <w:pPr>
      <w:ind w:left="720" w:right="720" w:firstLine="0"/>
    </w:pPr>
    <w:rPr>
      <w:i/>
    </w:rPr>
  </w:style>
  <w:style w:type="paragraph" w:styleId="670">
    <w:name w:val="Intense Quote"/>
    <w:basedOn w:val="617"/>
    <w:next w:val="617"/>
    <w:link w:val="617"/>
    <w:pPr>
      <w:ind w:left="720" w:right="720" w:firstLine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671">
    <w:name w:val="Footnote"/>
    <w:basedOn w:val="617"/>
    <w:next w:val="671"/>
    <w:link w:val="617"/>
    <w:pPr>
      <w:spacing w:before="0" w:after="40" w:line="240" w:lineRule="auto"/>
    </w:pPr>
    <w:rPr>
      <w:sz w:val="18"/>
    </w:rPr>
  </w:style>
  <w:style w:type="paragraph" w:styleId="672">
    <w:name w:val="Endnote"/>
    <w:basedOn w:val="617"/>
    <w:next w:val="672"/>
    <w:link w:val="617"/>
    <w:pPr>
      <w:spacing w:line="240" w:lineRule="auto"/>
    </w:pPr>
    <w:rPr>
      <w:sz w:val="20"/>
    </w:rPr>
  </w:style>
  <w:style w:type="paragraph" w:styleId="673">
    <w:name w:val="Contents 1"/>
    <w:basedOn w:val="617"/>
    <w:next w:val="617"/>
    <w:link w:val="617"/>
    <w:pPr>
      <w:spacing w:before="0" w:after="57"/>
    </w:pPr>
  </w:style>
  <w:style w:type="paragraph" w:styleId="674">
    <w:name w:val="Contents 2"/>
    <w:basedOn w:val="617"/>
    <w:next w:val="617"/>
    <w:link w:val="617"/>
    <w:pPr>
      <w:ind w:left="283" w:right="0" w:firstLine="0"/>
      <w:spacing w:before="0" w:after="57"/>
    </w:pPr>
  </w:style>
  <w:style w:type="paragraph" w:styleId="675">
    <w:name w:val="Contents 3"/>
    <w:basedOn w:val="617"/>
    <w:next w:val="617"/>
    <w:link w:val="617"/>
    <w:pPr>
      <w:ind w:left="567" w:right="0" w:firstLine="0"/>
      <w:spacing w:before="0" w:after="57"/>
    </w:pPr>
  </w:style>
  <w:style w:type="paragraph" w:styleId="676">
    <w:name w:val="Contents 4"/>
    <w:basedOn w:val="617"/>
    <w:next w:val="617"/>
    <w:link w:val="617"/>
    <w:pPr>
      <w:ind w:left="850" w:right="0" w:firstLine="0"/>
      <w:spacing w:before="0" w:after="57"/>
    </w:pPr>
  </w:style>
  <w:style w:type="paragraph" w:styleId="677">
    <w:name w:val="Contents 5"/>
    <w:basedOn w:val="617"/>
    <w:next w:val="617"/>
    <w:link w:val="617"/>
    <w:pPr>
      <w:ind w:left="1134" w:right="0" w:firstLine="0"/>
      <w:spacing w:before="0" w:after="57"/>
    </w:pPr>
  </w:style>
  <w:style w:type="paragraph" w:styleId="678">
    <w:name w:val="Contents 6"/>
    <w:basedOn w:val="617"/>
    <w:next w:val="617"/>
    <w:link w:val="617"/>
    <w:pPr>
      <w:ind w:left="1417" w:right="0" w:firstLine="0"/>
      <w:spacing w:before="0" w:after="57"/>
    </w:pPr>
  </w:style>
  <w:style w:type="paragraph" w:styleId="679">
    <w:name w:val="Contents 7"/>
    <w:basedOn w:val="617"/>
    <w:next w:val="617"/>
    <w:link w:val="617"/>
    <w:pPr>
      <w:ind w:left="1701" w:right="0" w:firstLine="0"/>
      <w:spacing w:before="0" w:after="57"/>
    </w:pPr>
  </w:style>
  <w:style w:type="paragraph" w:styleId="680">
    <w:name w:val="Contents 8"/>
    <w:basedOn w:val="617"/>
    <w:next w:val="617"/>
    <w:link w:val="617"/>
    <w:pPr>
      <w:ind w:left="1984" w:right="0" w:firstLine="0"/>
      <w:spacing w:before="0" w:after="57"/>
    </w:pPr>
  </w:style>
  <w:style w:type="paragraph" w:styleId="681">
    <w:name w:val="Contents 9"/>
    <w:basedOn w:val="617"/>
    <w:next w:val="617"/>
    <w:link w:val="617"/>
    <w:pPr>
      <w:ind w:left="2268" w:right="0" w:firstLine="0"/>
      <w:spacing w:before="0" w:after="57"/>
    </w:pPr>
  </w:style>
  <w:style w:type="paragraph" w:styleId="682">
    <w:name w:val="Index Heading"/>
    <w:basedOn w:val="664"/>
    <w:next w:val="682"/>
    <w:link w:val="617"/>
  </w:style>
  <w:style w:type="paragraph" w:styleId="683">
    <w:name w:val="TOC Heading"/>
    <w:next w:val="683"/>
    <w:link w:val="617"/>
    <w:pPr>
      <w:jc w:val="left"/>
      <w:spacing w:before="0" w:after="200" w:line="276" w:lineRule="auto"/>
      <w:widowControl/>
    </w:pPr>
    <w:rPr>
      <w:rFonts w:ascii="Arial" w:hAnsi="Arial" w:eastAsia="Arial" w:cs="Times New Roman"/>
      <w:color w:val="auto"/>
      <w:sz w:val="22"/>
      <w:szCs w:val="22"/>
      <w:lang w:val="en-US" w:eastAsia="en-US" w:bidi="ar-SA"/>
    </w:rPr>
  </w:style>
  <w:style w:type="paragraph" w:styleId="684">
    <w:name w:val="table of figures"/>
    <w:basedOn w:val="617"/>
    <w:next w:val="617"/>
  </w:style>
  <w:style w:type="paragraph" w:styleId="685">
    <w:name w:val="Caption"/>
    <w:basedOn w:val="617"/>
    <w:next w:val="685"/>
    <w:link w:val="617"/>
    <w:pPr>
      <w:spacing w:before="120" w:after="120"/>
      <w:suppressLineNumbers/>
    </w:pPr>
    <w:rPr>
      <w:i/>
      <w:iCs/>
    </w:rPr>
  </w:style>
  <w:style w:type="paragraph" w:styleId="686">
    <w:name w:val="index heading"/>
    <w:basedOn w:val="617"/>
    <w:next w:val="686"/>
    <w:link w:val="617"/>
    <w:pPr>
      <w:suppressLineNumbers/>
    </w:pPr>
  </w:style>
  <w:style w:type="paragraph" w:styleId="687">
    <w:name w:val="Указатель1"/>
    <w:basedOn w:val="617"/>
    <w:next w:val="687"/>
    <w:link w:val="617"/>
    <w:pPr>
      <w:suppressLineNumbers/>
    </w:pPr>
  </w:style>
  <w:style w:type="paragraph" w:styleId="688">
    <w:name w:val="Title"/>
    <w:basedOn w:val="617"/>
    <w:next w:val="660"/>
    <w:link w:val="617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689">
    <w:name w:val="Текст в заданном формате"/>
    <w:basedOn w:val="617"/>
    <w:next w:val="689"/>
    <w:link w:val="617"/>
    <w:rPr>
      <w:rFonts w:ascii="Liberation Mono" w:hAnsi="Liberation Mono"/>
      <w:sz w:val="20"/>
      <w:szCs w:val="20"/>
    </w:rPr>
  </w:style>
  <w:style w:type="paragraph" w:styleId="690">
    <w:name w:val="Normal (Web)"/>
    <w:basedOn w:val="617"/>
    <w:next w:val="690"/>
    <w:link w:val="617"/>
    <w:pPr>
      <w:spacing w:before="100" w:after="100"/>
    </w:pPr>
  </w:style>
  <w:style w:type="paragraph" w:styleId="691">
    <w:name w:val="Обычная таблица1"/>
    <w:next w:val="691"/>
    <w:link w:val="617"/>
    <w:pPr>
      <w:jc w:val="left"/>
      <w:spacing w:before="0" w:after="0" w:line="276" w:lineRule="auto"/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ru-RU" w:bidi="ar-SA"/>
    </w:rPr>
  </w:style>
  <w:style w:type="paragraph" w:styleId="692">
    <w:name w:val="Содержимое таблицы"/>
    <w:basedOn w:val="617"/>
    <w:next w:val="692"/>
    <w:pPr>
      <w:suppressLineNumbers/>
    </w:pPr>
  </w:style>
  <w:style w:type="paragraph" w:styleId="693">
    <w:name w:val="Заголовок таблицы"/>
    <w:basedOn w:val="692"/>
    <w:next w:val="693"/>
    <w:link w:val="617"/>
    <w:pPr>
      <w:jc w:val="center"/>
    </w:pPr>
    <w:rPr>
      <w:b/>
      <w:bCs/>
    </w:rPr>
  </w:style>
  <w:style w:type="paragraph" w:styleId="694">
    <w:name w:val="Содержимое списка"/>
    <w:basedOn w:val="617"/>
    <w:next w:val="694"/>
    <w:link w:val="617"/>
    <w:pPr>
      <w:ind w:left="567" w:right="0" w:firstLine="0"/>
    </w:pPr>
  </w:style>
  <w:style w:type="paragraph" w:styleId="695">
    <w:name w:val="HTML Preformatted"/>
    <w:basedOn w:val="617"/>
    <w:next w:val="695"/>
    <w:link w:val="617"/>
    <w:pPr>
      <w:widowControl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/>
      <w:sz w:val="20"/>
      <w:szCs w:val="20"/>
      <w:lang w:eastAsia="ru-RU" w:bidi="ar-SA"/>
    </w:rPr>
  </w:style>
  <w:style w:type="paragraph" w:styleId="696">
    <w:name w:val="Колонтитул"/>
    <w:basedOn w:val="617"/>
    <w:next w:val="696"/>
    <w:link w:val="617"/>
  </w:style>
  <w:style w:type="paragraph" w:styleId="697">
    <w:name w:val="Header and Footer"/>
    <w:basedOn w:val="617"/>
    <w:next w:val="697"/>
    <w:link w:val="617"/>
  </w:style>
  <w:style w:type="paragraph" w:styleId="698">
    <w:name w:val="Header"/>
    <w:basedOn w:val="617"/>
    <w:next w:val="698"/>
    <w:link w:val="617"/>
    <w:pPr>
      <w:tabs>
        <w:tab w:val="center" w:pos="4677" w:leader="none"/>
        <w:tab w:val="right" w:pos="9355" w:leader="none"/>
      </w:tabs>
    </w:pPr>
    <w:rPr>
      <w:szCs w:val="21"/>
    </w:rPr>
  </w:style>
  <w:style w:type="paragraph" w:styleId="699">
    <w:name w:val="Footer"/>
    <w:basedOn w:val="617"/>
    <w:next w:val="699"/>
    <w:link w:val="617"/>
    <w:pPr>
      <w:tabs>
        <w:tab w:val="center" w:pos="4677" w:leader="none"/>
        <w:tab w:val="right" w:pos="9355" w:leader="none"/>
      </w:tabs>
    </w:pPr>
    <w:rPr>
      <w:szCs w:val="21"/>
    </w:rPr>
  </w:style>
  <w:style w:type="paragraph" w:styleId="700">
    <w:name w:val="Frame Contents"/>
    <w:basedOn w:val="617"/>
    <w:next w:val="700"/>
    <w:link w:val="617"/>
  </w:style>
  <w:style w:type="paragraph" w:styleId="701">
    <w:name w:val="Содержимое врезки"/>
    <w:basedOn w:val="617"/>
    <w:next w:val="701"/>
    <w:link w:val="617"/>
  </w:style>
  <w:style w:type="paragraph" w:styleId="702" w:default="1">
    <w:name w:val="Normal Table"/>
    <w:next w:val="702"/>
    <w:link w:val="617"/>
    <w:pPr>
      <w:jc w:val="left"/>
      <w:spacing w:before="0" w:after="0"/>
      <w:widowControl/>
    </w:pPr>
    <w:rPr>
      <w:rFonts w:ascii="Arial" w:hAnsi="Arial" w:eastAsia="SimSun" w:cs="Times New Roman"/>
      <w:color w:val="auto"/>
      <w:sz w:val="20"/>
      <w:szCs w:val="20"/>
      <w:lang w:val="ru-RU" w:eastAsia="ru-RU" w:bidi="ar-SA"/>
    </w:rPr>
  </w:style>
  <w:style w:type="numbering" w:styleId="953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header" Target="header6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footer" Target="footer3.xml" /><Relationship Id="rId17" Type="http://schemas.openxmlformats.org/officeDocument/2006/relationships/footer" Target="footer4.xml" /><Relationship Id="rId18" Type="http://schemas.openxmlformats.org/officeDocument/2006/relationships/footer" Target="footer5.xml" /><Relationship Id="rId19" Type="http://schemas.openxmlformats.org/officeDocument/2006/relationships/footer" Target="footer6.xml" /><Relationship Id="rId2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</cp:revision>
  <dcterms:created xsi:type="dcterms:W3CDTF">2023-03-10T01:31:00Z</dcterms:created>
  <dcterms:modified xsi:type="dcterms:W3CDTF">2024-11-07T07:09:36Z</dcterms:modified>
</cp:coreProperties>
</file>